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215C17E7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stainless steel, steel, cast iron and other materials (including substrates with coating):</w:t>
      </w:r>
    </w:p>
    <w:p w14:paraId="650DAECA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58F76C39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glass:</w:t>
      </w:r>
    </w:p>
    <w:p w14:paraId="26FFB5AD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German Commodities Regulation (BedGgstV) annex 6 after testing in compliance with DIN EN 1388</w:t>
      </w:r>
      <w:r w:rsidRPr="00E13019">
        <w:rPr>
          <w:rFonts w:cs="Arial"/>
          <w:sz w:val="22"/>
          <w:szCs w:val="22"/>
          <w:lang w:val="en-GB"/>
        </w:rPr>
        <w:noBreakHyphen/>
        <w:t>2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17168B65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lastRenderedPageBreak/>
        <w:t>stainless steel, steel, cast iron and other materials (including substrates with coating):</w:t>
      </w:r>
    </w:p>
    <w:p w14:paraId="56EE55EA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„Technical guideline for metals and alloys used in food contact materials and articles” from EDQM</w:t>
      </w:r>
    </w:p>
    <w:p w14:paraId="1062E301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glass:</w:t>
      </w:r>
    </w:p>
    <w:p w14:paraId="3CAB4D8B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German Commodities Regulation (BedGgstV) annex 6 after testing in compliance with DIN EN 1388</w:t>
      </w:r>
      <w:r w:rsidRPr="00E13019">
        <w:rPr>
          <w:rFonts w:cs="Arial"/>
          <w:sz w:val="22"/>
          <w:szCs w:val="22"/>
          <w:lang w:val="en-GB"/>
        </w:rPr>
        <w:noBreakHyphen/>
        <w:t>2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405CDC">
        <w:tc>
          <w:tcPr>
            <w:tcW w:w="4095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2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13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405CDC">
        <w:tc>
          <w:tcPr>
            <w:tcW w:w="4095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405CDC">
        <w:tc>
          <w:tcPr>
            <w:tcW w:w="4095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405CDC" w:rsidRPr="00A37E0A" w14:paraId="2AE1F3FB" w14:textId="77777777" w:rsidTr="00405CDC">
        <w:tc>
          <w:tcPr>
            <w:tcW w:w="4095" w:type="dxa"/>
          </w:tcPr>
          <w:p w14:paraId="6C09C802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4E4AE857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AC035F0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405CDC" w:rsidRPr="00A37E0A" w14:paraId="166065C6" w14:textId="77777777" w:rsidTr="00405CDC">
        <w:tc>
          <w:tcPr>
            <w:tcW w:w="4095" w:type="dxa"/>
          </w:tcPr>
          <w:p w14:paraId="619A3EE9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756C5F76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59972482" w14:textId="77777777" w:rsidR="00405CDC" w:rsidRPr="00A37E0A" w:rsidRDefault="00405CDC" w:rsidP="00D94A22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405CDC">
        <w:tc>
          <w:tcPr>
            <w:tcW w:w="4095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405CDC">
        <w:tc>
          <w:tcPr>
            <w:tcW w:w="4095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qj/rAO2CVM8iD7Xb/f66Lgx+l20pCL8cbLn7fJFIK7xH4EEsnu+gwzN51tEvMdh8hLocTLvBGYhdiDCfutoEQ==" w:salt="jEwaE6a+QORmRXJhnX8/zA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05CDC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D79BF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630AE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8190D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F210C2"/>
    <w:rsid w:val="00F34BC6"/>
    <w:rsid w:val="00F442C4"/>
    <w:rsid w:val="00F47D40"/>
    <w:rsid w:val="00F64CB0"/>
    <w:rsid w:val="00F817DE"/>
    <w:rsid w:val="00F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3451</Characters>
  <Application>Microsoft Office Word</Application>
  <DocSecurity>8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3874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37</cp:revision>
  <cp:lastPrinted>2012-08-08T09:23:00Z</cp:lastPrinted>
  <dcterms:created xsi:type="dcterms:W3CDTF">2021-01-20T14:43:00Z</dcterms:created>
  <dcterms:modified xsi:type="dcterms:W3CDTF">2021-07-16T07:57:00Z</dcterms:modified>
</cp:coreProperties>
</file>